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7B70B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7641A7A8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7B70BA5B">
              <w:rPr>
                <w:rFonts w:ascii="Century Gothic" w:hAnsi="Century Gothic"/>
              </w:rPr>
              <w:t xml:space="preserve">                               </w:t>
            </w:r>
            <w:r w:rsidR="00621512" w:rsidRPr="7B70BA5B">
              <w:rPr>
                <w:rFonts w:ascii="Century Gothic" w:hAnsi="Century Gothic"/>
              </w:rPr>
              <w:t xml:space="preserve"> </w:t>
            </w:r>
            <w:r w:rsidRPr="7B70BA5B">
              <w:rPr>
                <w:rFonts w:ascii="Century Gothic" w:hAnsi="Century Gothic"/>
              </w:rPr>
              <w:t xml:space="preserve">CURSO </w:t>
            </w:r>
            <w:r w:rsidR="004E0AB6">
              <w:rPr>
                <w:rFonts w:ascii="Century Gothic" w:hAnsi="Century Gothic"/>
              </w:rPr>
              <w:t>2025 - 2026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>
      <w:pPr>
        <w:rPr>
          <w:rFonts w:ascii="Century Gothic" w:hAnsi="Century Gothic"/>
        </w:rPr>
      </w:pPr>
    </w:p>
    <w:p w14:paraId="1ED5CFAF" w14:textId="77777777" w:rsidR="00C854F2" w:rsidRDefault="00C854F2" w:rsidP="00C854F2">
      <w:pPr>
        <w:ind w:left="-709" w:right="-737"/>
        <w:rPr>
          <w:rFonts w:ascii="Century Gothic" w:hAnsi="Century Gothic"/>
        </w:rPr>
      </w:pPr>
    </w:p>
    <w:p w14:paraId="2B36C3D5" w14:textId="77777777" w:rsidR="00EB5CA4" w:rsidRPr="0070448C" w:rsidRDefault="00EB5CA4" w:rsidP="00C854F2">
      <w:pPr>
        <w:ind w:left="-709" w:right="-737"/>
        <w:rPr>
          <w:rFonts w:ascii="Century Gothic" w:hAnsi="Century Gothic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1"/>
        <w:gridCol w:w="3830"/>
        <w:gridCol w:w="943"/>
        <w:gridCol w:w="2558"/>
        <w:gridCol w:w="1391"/>
        <w:gridCol w:w="4755"/>
      </w:tblGrid>
      <w:tr w:rsidR="00D55DE4" w:rsidRPr="0070448C" w14:paraId="775224CE" w14:textId="77777777" w:rsidTr="7B70BA5B">
        <w:trPr>
          <w:trHeight w:val="357"/>
        </w:trPr>
        <w:tc>
          <w:tcPr>
            <w:tcW w:w="568" w:type="pct"/>
            <w:shd w:val="clear" w:color="auto" w:fill="CCCCCC"/>
            <w:vAlign w:val="center"/>
          </w:tcPr>
          <w:p w14:paraId="74F527BA" w14:textId="532B93A2" w:rsidR="00D55DE4" w:rsidRPr="0070448C" w:rsidRDefault="049FBD2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A</w:t>
            </w:r>
            <w:r w:rsidR="6298096C"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SIGNATURA:</w:t>
            </w:r>
          </w:p>
        </w:tc>
        <w:tc>
          <w:tcPr>
            <w:tcW w:w="1392" w:type="pct"/>
            <w:shd w:val="clear" w:color="auto" w:fill="F3F3F3"/>
            <w:vAlign w:val="center"/>
          </w:tcPr>
          <w:p w14:paraId="7C0209A5" w14:textId="3C7EFEA0" w:rsidR="00D55DE4" w:rsidRPr="0070448C" w:rsidRDefault="00F10273" w:rsidP="002923ED">
            <w:pPr>
              <w:ind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DIGITALIZACIÓN</w:t>
            </w:r>
            <w:r w:rsidR="00F03C55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371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935" w:type="pct"/>
            <w:shd w:val="clear" w:color="auto" w:fill="F3F3F3"/>
            <w:vAlign w:val="center"/>
          </w:tcPr>
          <w:p w14:paraId="26FCFC0D" w14:textId="3239C93D" w:rsidR="00D55DE4" w:rsidRPr="0070448C" w:rsidRDefault="00F10273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4</w:t>
            </w:r>
            <w:r w:rsidR="00F03C55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º</w:t>
            </w:r>
            <w:r w:rsidR="00EB5CA4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 xml:space="preserve"> ESO</w:t>
            </w:r>
          </w:p>
        </w:tc>
        <w:tc>
          <w:tcPr>
            <w:tcW w:w="88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1646" w:type="pct"/>
            <w:shd w:val="clear" w:color="auto" w:fill="F3F3F3"/>
            <w:vAlign w:val="center"/>
          </w:tcPr>
          <w:p w14:paraId="06F16F94" w14:textId="25920F3E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DIANA ÁLVAREZ MARTÍNEZ</w:t>
            </w:r>
          </w:p>
        </w:tc>
      </w:tr>
    </w:tbl>
    <w:p w14:paraId="255ADAD7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5"/>
        <w:gridCol w:w="4160"/>
        <w:gridCol w:w="5053"/>
      </w:tblGrid>
      <w:tr w:rsidR="00D55DE4" w:rsidRPr="0070448C" w14:paraId="334A270B" w14:textId="77777777" w:rsidTr="00131FDE">
        <w:trPr>
          <w:trHeight w:val="238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298A2214" w14:textId="7C406000" w:rsidR="00D55DE4" w:rsidRPr="000A5461" w:rsidRDefault="00563AFF" w:rsidP="002923ED">
            <w:pPr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A5461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 ESPECÍFICAS Y CRITERIOS DE EVALUACIÓN ASOCIADOS:</w:t>
            </w:r>
          </w:p>
        </w:tc>
      </w:tr>
      <w:tr w:rsidR="00D55DE4" w:rsidRPr="0070448C" w14:paraId="01CA2AF5" w14:textId="77777777" w:rsidTr="00131FDE">
        <w:trPr>
          <w:trHeight w:val="302"/>
        </w:trPr>
        <w:tc>
          <w:tcPr>
            <w:tcW w:w="1955" w:type="pct"/>
            <w:shd w:val="clear" w:color="auto" w:fill="F3F3F3"/>
            <w:vAlign w:val="center"/>
          </w:tcPr>
          <w:p w14:paraId="3EC8994D" w14:textId="2873A309" w:rsidR="00D55DE4" w:rsidRPr="003734E8" w:rsidRDefault="00563AFF" w:rsidP="002923ED">
            <w:pPr>
              <w:ind w:right="-737"/>
              <w:jc w:val="center"/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</w:t>
            </w:r>
          </w:p>
        </w:tc>
        <w:tc>
          <w:tcPr>
            <w:tcW w:w="1375" w:type="pct"/>
            <w:shd w:val="clear" w:color="auto" w:fill="F3F3F3"/>
            <w:vAlign w:val="center"/>
          </w:tcPr>
          <w:p w14:paraId="30AE03AD" w14:textId="77777777" w:rsidR="00D55DE4" w:rsidRPr="003734E8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1ECFE27C" w14:textId="3BE7033A" w:rsidR="00D55DE4" w:rsidRPr="003734E8" w:rsidRDefault="00563AFF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CRITERIOS</w:t>
            </w:r>
          </w:p>
          <w:p w14:paraId="28307256" w14:textId="77777777" w:rsidR="00D55DE4" w:rsidRPr="003734E8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shd w:val="clear" w:color="auto" w:fill="F3F3F3"/>
            <w:vAlign w:val="center"/>
          </w:tcPr>
          <w:p w14:paraId="659F0510" w14:textId="77777777" w:rsidR="00D55DE4" w:rsidRPr="0070448C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  <w:p w14:paraId="20921D04" w14:textId="77777777" w:rsidR="00D55DE4" w:rsidRPr="0070448C" w:rsidRDefault="00D55DE4" w:rsidP="002923ED">
            <w:pPr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  <w:r w:rsidRPr="0070448C">
              <w:rPr>
                <w:rFonts w:ascii="Century Gothic" w:eastAsia="MS MinNew Roman" w:hAnsi="Century Gothic"/>
                <w:sz w:val="16"/>
                <w:szCs w:val="16"/>
                <w:lang w:val="es-ES"/>
              </w:rPr>
              <w:t>INSTRUMENTOS DE EVALUACIÓN</w:t>
            </w:r>
          </w:p>
          <w:p w14:paraId="206FF301" w14:textId="77777777" w:rsidR="00D55DE4" w:rsidRPr="0070448C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</w:tc>
      </w:tr>
      <w:tr w:rsidR="00F03C55" w:rsidRPr="0070448C" w14:paraId="4FD14D44" w14:textId="77777777" w:rsidTr="00131FDE">
        <w:trPr>
          <w:trHeight w:val="1134"/>
        </w:trPr>
        <w:tc>
          <w:tcPr>
            <w:tcW w:w="1955" w:type="pct"/>
            <w:vMerge w:val="restart"/>
            <w:vAlign w:val="center"/>
          </w:tcPr>
          <w:p w14:paraId="70BD8261" w14:textId="77777777" w:rsidR="00280B9C" w:rsidRPr="00280B9C" w:rsidRDefault="00280B9C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 Identificar y resolver problemas técnicos sencillos, conectar y </w:t>
            </w:r>
          </w:p>
          <w:p w14:paraId="43DEB852" w14:textId="7BC7A4A8" w:rsidR="00F03C55" w:rsidRPr="003734E8" w:rsidRDefault="00280B9C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configurar dispositivos a redes domésticas, aplicando los conocimientos de hardware y sistemas operativos para gestionar las herramientas e instalaciones informáticas y de comunicación de uso cotidiano.  </w:t>
            </w:r>
          </w:p>
        </w:tc>
        <w:tc>
          <w:tcPr>
            <w:tcW w:w="1375" w:type="pct"/>
          </w:tcPr>
          <w:p w14:paraId="4B1A84DA" w14:textId="65FDC467" w:rsidR="00F03C55" w:rsidRPr="003734E8" w:rsidRDefault="00280B9C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>1.1. Conectar dispositivos y gestionar redes locales aplicando los conocimientos y procesos asociados a sistemas de comunicación alámbrica e inalámbrica con una actitud proactiva.</w:t>
            </w:r>
          </w:p>
        </w:tc>
        <w:tc>
          <w:tcPr>
            <w:tcW w:w="1670" w:type="pct"/>
            <w:vAlign w:val="center"/>
          </w:tcPr>
          <w:p w14:paraId="38A353A4" w14:textId="77777777" w:rsidR="00F03C55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563F273E" w14:textId="48B13ACE" w:rsidR="00A868A7" w:rsidRPr="0070448C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F03C55" w:rsidRPr="0070448C" w14:paraId="017E9C66" w14:textId="77777777" w:rsidTr="00F03C55">
        <w:trPr>
          <w:trHeight w:val="1572"/>
        </w:trPr>
        <w:tc>
          <w:tcPr>
            <w:tcW w:w="1955" w:type="pct"/>
            <w:vMerge/>
            <w:vAlign w:val="center"/>
          </w:tcPr>
          <w:p w14:paraId="4A1EB160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16877962" w14:textId="482C7159" w:rsidR="00F03C55" w:rsidRPr="003734E8" w:rsidRDefault="00280B9C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 xml:space="preserve">1.2. Instalar y mantener sistemas operativos configurando sus características en función de sus necesidades personales.  </w:t>
            </w:r>
          </w:p>
        </w:tc>
        <w:tc>
          <w:tcPr>
            <w:tcW w:w="1670" w:type="pct"/>
            <w:vAlign w:val="center"/>
          </w:tcPr>
          <w:p w14:paraId="566384CA" w14:textId="77777777" w:rsidR="00F03C55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66485F58" w14:textId="32D2EED1" w:rsidR="00A868A7" w:rsidRPr="0070448C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F03C55" w:rsidRPr="0070448C" w14:paraId="76C2E48D" w14:textId="77777777" w:rsidTr="00131FDE">
        <w:trPr>
          <w:trHeight w:val="1572"/>
        </w:trPr>
        <w:tc>
          <w:tcPr>
            <w:tcW w:w="1955" w:type="pct"/>
            <w:vMerge/>
            <w:vAlign w:val="center"/>
          </w:tcPr>
          <w:p w14:paraId="64991668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5FFD82F9" w14:textId="0EF3A814" w:rsidR="00F03C55" w:rsidRPr="00F03C55" w:rsidRDefault="00280B9C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1.3. Identificar y resolver problemas técnicos sencillos analizando componentes y funciones de los dispositivos digitales, evaluando las soluciones de manera crítica y reformulando el procedimiento, en caso necesario.  </w:t>
            </w:r>
          </w:p>
        </w:tc>
        <w:tc>
          <w:tcPr>
            <w:tcW w:w="1670" w:type="pct"/>
            <w:vAlign w:val="center"/>
          </w:tcPr>
          <w:p w14:paraId="3FD70625" w14:textId="77777777" w:rsidR="00F03C55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1B967994" w14:textId="45FDFB22" w:rsidR="00A868A7" w:rsidRPr="0070448C" w:rsidRDefault="00A868A7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</w:tc>
      </w:tr>
      <w:tr w:rsidR="000308C1" w:rsidRPr="0070448C" w14:paraId="29A47723" w14:textId="77777777" w:rsidTr="0093713C">
        <w:trPr>
          <w:trHeight w:val="774"/>
        </w:trPr>
        <w:tc>
          <w:tcPr>
            <w:tcW w:w="1955" w:type="pct"/>
            <w:vMerge w:val="restart"/>
            <w:vAlign w:val="center"/>
          </w:tcPr>
          <w:p w14:paraId="27E66AAA" w14:textId="77777777" w:rsidR="000308C1" w:rsidRPr="00280B9C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2. Configurar el entorno personal de aprendizaje, interactuando </w:t>
            </w:r>
          </w:p>
          <w:p w14:paraId="2B8DF814" w14:textId="521E7E0A" w:rsidR="000308C1" w:rsidRPr="003734E8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y aprovechando los recursos del ámbito digital, para optimizar y gestionar el aprendizaje permanente. 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D108F" w14:textId="77777777" w:rsidR="000308C1" w:rsidRPr="00280B9C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 xml:space="preserve">2.1. Gestionar el aprendizaje en el ámbito digital, configurando el entorno personal de </w:t>
            </w:r>
          </w:p>
          <w:p w14:paraId="19ACF64C" w14:textId="48410E59" w:rsidR="000308C1" w:rsidRPr="003734E8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>aprendizaje mediante la integración de recursos digitales de manera autónoma.</w:t>
            </w:r>
          </w:p>
        </w:tc>
        <w:tc>
          <w:tcPr>
            <w:tcW w:w="1670" w:type="pct"/>
            <w:vAlign w:val="center"/>
          </w:tcPr>
          <w:p w14:paraId="207E558B" w14:textId="2840FC7B" w:rsidR="000308C1" w:rsidRPr="0070448C" w:rsidRDefault="00A868A7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0308C1" w:rsidRPr="0070448C" w14:paraId="00DDE30F" w14:textId="77777777" w:rsidTr="000308C1">
        <w:trPr>
          <w:trHeight w:val="516"/>
        </w:trPr>
        <w:tc>
          <w:tcPr>
            <w:tcW w:w="1955" w:type="pct"/>
            <w:vMerge/>
            <w:vAlign w:val="center"/>
          </w:tcPr>
          <w:p w14:paraId="26A3AEEF" w14:textId="77777777" w:rsidR="000308C1" w:rsidRPr="003734E8" w:rsidRDefault="000308C1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AFBEA" w14:textId="77777777" w:rsidR="000308C1" w:rsidRPr="00280B9C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 xml:space="preserve">2.2. Buscar, seleccionar y archivar información en función de sus necesidades haciendo uso </w:t>
            </w:r>
          </w:p>
          <w:p w14:paraId="7B0F1559" w14:textId="77777777" w:rsidR="000308C1" w:rsidRPr="00280B9C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 xml:space="preserve">de las herramientas del entorno personal de aprendizaje con sentido crítico y siguiendo </w:t>
            </w:r>
          </w:p>
          <w:p w14:paraId="23713086" w14:textId="77777777" w:rsidR="000308C1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280B9C">
              <w:rPr>
                <w:rFonts w:ascii="Century Gothic" w:eastAsia="MS MinNew Roman" w:hAnsi="Century Gothic"/>
                <w:sz w:val="18"/>
                <w:szCs w:val="18"/>
              </w:rPr>
              <w:t xml:space="preserve">normas básicas de seguridad en la red.  </w:t>
            </w:r>
          </w:p>
          <w:p w14:paraId="707AC78F" w14:textId="0CB2F344" w:rsidR="000308C1" w:rsidRPr="003734E8" w:rsidRDefault="000308C1" w:rsidP="00280B9C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3146B6C1" w14:textId="5B425A7B" w:rsidR="000308C1" w:rsidRPr="0070448C" w:rsidRDefault="00A868A7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0308C1" w:rsidRPr="0070448C" w14:paraId="15D109BB" w14:textId="77777777" w:rsidTr="0093713C">
        <w:trPr>
          <w:trHeight w:val="516"/>
        </w:trPr>
        <w:tc>
          <w:tcPr>
            <w:tcW w:w="1955" w:type="pct"/>
            <w:vMerge/>
            <w:vAlign w:val="center"/>
          </w:tcPr>
          <w:p w14:paraId="688B34D7" w14:textId="77777777" w:rsidR="000308C1" w:rsidRPr="003734E8" w:rsidRDefault="000308C1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3B2FF" w14:textId="77777777" w:rsidR="000308C1" w:rsidRPr="000308C1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2.3. Crear, programar, integrar y reelaborar contenidos digitales de forma individual o </w:t>
            </w:r>
          </w:p>
          <w:p w14:paraId="45E6C08B" w14:textId="77777777" w:rsidR="000308C1" w:rsidRPr="000308C1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colectiva, seleccionando las herramientas más apropiadas para generar nuevo </w:t>
            </w:r>
          </w:p>
          <w:p w14:paraId="3F76F8CB" w14:textId="3E68ACC7" w:rsidR="000308C1" w:rsidRPr="00280B9C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lastRenderedPageBreak/>
              <w:t xml:space="preserve">conocimiento y contenidos digitales de manera creativa, respetando derechos de autor y licencias.  </w:t>
            </w:r>
          </w:p>
        </w:tc>
        <w:tc>
          <w:tcPr>
            <w:tcW w:w="1670" w:type="pct"/>
            <w:vAlign w:val="center"/>
          </w:tcPr>
          <w:p w14:paraId="0273DE0D" w14:textId="77777777" w:rsidR="000308C1" w:rsidRDefault="00A868A7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>Lista de cotejo</w:t>
            </w:r>
          </w:p>
          <w:p w14:paraId="523351AC" w14:textId="7ED590EB" w:rsidR="00A868A7" w:rsidRPr="0070448C" w:rsidRDefault="00A868A7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</w:tc>
      </w:tr>
      <w:tr w:rsidR="000308C1" w:rsidRPr="0070448C" w14:paraId="6A1432BF" w14:textId="77777777" w:rsidTr="0093713C">
        <w:trPr>
          <w:trHeight w:val="516"/>
        </w:trPr>
        <w:tc>
          <w:tcPr>
            <w:tcW w:w="1955" w:type="pct"/>
            <w:vMerge/>
            <w:vAlign w:val="center"/>
          </w:tcPr>
          <w:p w14:paraId="0F6F0109" w14:textId="77777777" w:rsidR="000308C1" w:rsidRPr="003734E8" w:rsidRDefault="000308C1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19047" w14:textId="77777777" w:rsidR="000308C1" w:rsidRPr="000308C1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2.4. Interactuar en espacios virtuales de comunicación y plataformas de aprendizaje </w:t>
            </w:r>
          </w:p>
          <w:p w14:paraId="30876F4B" w14:textId="12B82B7A" w:rsidR="000308C1" w:rsidRPr="00280B9C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>colaborativo, compartiendo y publicando información y datos, adaptándose a diferentes audiencias con una actitud participativa y respetuosa.</w:t>
            </w:r>
          </w:p>
        </w:tc>
        <w:tc>
          <w:tcPr>
            <w:tcW w:w="1670" w:type="pct"/>
            <w:vAlign w:val="center"/>
          </w:tcPr>
          <w:p w14:paraId="56C54C7D" w14:textId="55030451" w:rsidR="000308C1" w:rsidRPr="0070448C" w:rsidRDefault="00A868A7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0308C1" w:rsidRPr="0070448C" w14:paraId="722930A4" w14:textId="77777777" w:rsidTr="000308C1">
        <w:trPr>
          <w:trHeight w:val="684"/>
        </w:trPr>
        <w:tc>
          <w:tcPr>
            <w:tcW w:w="1955" w:type="pct"/>
            <w:vMerge w:val="restart"/>
            <w:vAlign w:val="center"/>
          </w:tcPr>
          <w:p w14:paraId="21400B3D" w14:textId="77777777" w:rsidR="000308C1" w:rsidRPr="000308C1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3. Desarrollar hábitos que fomenten el bienestar digital y el </w:t>
            </w:r>
          </w:p>
          <w:p w14:paraId="257B31B0" w14:textId="37F9D2FB" w:rsidR="000308C1" w:rsidRPr="003734E8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desarrollo de una actitud crítica ante los contenidos e interacciones en la red, aplicando medidas preventivas y correctivas, para proteger dispositivos, datos personales y la propia salud física y mental.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CEE0E" w14:textId="6EB48CEF" w:rsidR="000308C1" w:rsidRPr="003734E8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3.1. Proteger los datos personales y la huella digital generada en Internet, configurando las condiciones de privacidad de las redes sociales y espacios virtuales de trabajo.  </w:t>
            </w:r>
          </w:p>
        </w:tc>
        <w:tc>
          <w:tcPr>
            <w:tcW w:w="1670" w:type="pct"/>
            <w:vAlign w:val="center"/>
          </w:tcPr>
          <w:p w14:paraId="11CB27AC" w14:textId="77777777" w:rsidR="000308C1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Cuestionario</w:t>
            </w:r>
          </w:p>
          <w:p w14:paraId="4E176276" w14:textId="2B79AB28" w:rsidR="00A868A7" w:rsidRPr="0070448C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Listado de control</w:t>
            </w:r>
          </w:p>
        </w:tc>
      </w:tr>
      <w:tr w:rsidR="000308C1" w:rsidRPr="0070448C" w14:paraId="2B2F8D51" w14:textId="77777777" w:rsidTr="00A75D33">
        <w:trPr>
          <w:trHeight w:val="684"/>
        </w:trPr>
        <w:tc>
          <w:tcPr>
            <w:tcW w:w="1955" w:type="pct"/>
            <w:vMerge/>
            <w:vAlign w:val="center"/>
          </w:tcPr>
          <w:p w14:paraId="703155F3" w14:textId="77777777" w:rsidR="000308C1" w:rsidRPr="000308C1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B41E4" w14:textId="734CA3E1" w:rsidR="000308C1" w:rsidRPr="003734E8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3.2. Configurar y actualizar contraseñas, sistemas operativos y antivirus de forma periódica en los distintos dispositivos digitales de uso habitual.  </w:t>
            </w:r>
          </w:p>
        </w:tc>
        <w:tc>
          <w:tcPr>
            <w:tcW w:w="1670" w:type="pct"/>
            <w:vAlign w:val="center"/>
          </w:tcPr>
          <w:p w14:paraId="3DDB8FFC" w14:textId="0F5BDA4E" w:rsidR="000308C1" w:rsidRPr="0070448C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0308C1" w:rsidRPr="0070448C" w14:paraId="7B5E8664" w14:textId="77777777" w:rsidTr="00A75D33">
        <w:trPr>
          <w:trHeight w:val="684"/>
        </w:trPr>
        <w:tc>
          <w:tcPr>
            <w:tcW w:w="1955" w:type="pct"/>
            <w:vMerge/>
            <w:vAlign w:val="center"/>
          </w:tcPr>
          <w:p w14:paraId="5A4D1CF0" w14:textId="77777777" w:rsidR="000308C1" w:rsidRPr="000308C1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C0C16" w14:textId="1B6CDEFB" w:rsidR="000308C1" w:rsidRPr="003734E8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</w:rPr>
              <w:t xml:space="preserve">3.3. Identificar y saber reaccionar ante situaciones que representan una amenaza en la red, escogiendo la mejor solución entre diversas opciones, desarrollando prácticas saludables y seguras, y valorando el bienestar físico y mental, tanto personal como colectivo.  </w:t>
            </w:r>
          </w:p>
        </w:tc>
        <w:tc>
          <w:tcPr>
            <w:tcW w:w="1670" w:type="pct"/>
            <w:vAlign w:val="center"/>
          </w:tcPr>
          <w:p w14:paraId="75488D38" w14:textId="4D04FAD7" w:rsidR="000308C1" w:rsidRPr="0070448C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Cuestionario</w:t>
            </w:r>
          </w:p>
        </w:tc>
      </w:tr>
      <w:tr w:rsidR="000308C1" w:rsidRPr="0070448C" w14:paraId="11C7D500" w14:textId="77777777" w:rsidTr="000308C1">
        <w:trPr>
          <w:trHeight w:val="384"/>
        </w:trPr>
        <w:tc>
          <w:tcPr>
            <w:tcW w:w="1955" w:type="pct"/>
            <w:vMerge w:val="restart"/>
            <w:vAlign w:val="center"/>
          </w:tcPr>
          <w:p w14:paraId="1D5DAFC9" w14:textId="77777777" w:rsidR="000308C1" w:rsidRPr="000308C1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 Ejercer una ciudadanía digital crítica, conociendo las posibles </w:t>
            </w:r>
          </w:p>
          <w:p w14:paraId="313BF35F" w14:textId="796FF61A" w:rsidR="000308C1" w:rsidRPr="003734E8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acciones que realizar en la red, e identificando sus repercusiones, para hacer un uso activo, responsable y ético de la tecnología.</w:t>
            </w:r>
          </w:p>
        </w:tc>
        <w:tc>
          <w:tcPr>
            <w:tcW w:w="1375" w:type="pct"/>
          </w:tcPr>
          <w:p w14:paraId="5ADCF219" w14:textId="5148E583" w:rsidR="000308C1" w:rsidRPr="00E65BDD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4.1. Hacer un uso ético de los datos y las herramientas digitales, aplicando las normas de etiqueta digital y respetando la privacidad y las licencias de uso y propiedad intelectual en la comunicación, colaboración y </w:t>
            </w:r>
            <w:proofErr w:type="gramStart"/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participación activa</w:t>
            </w:r>
            <w:proofErr w:type="gramEnd"/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 en la red.  </w:t>
            </w:r>
          </w:p>
        </w:tc>
        <w:tc>
          <w:tcPr>
            <w:tcW w:w="1670" w:type="pct"/>
            <w:vAlign w:val="center"/>
          </w:tcPr>
          <w:p w14:paraId="6064DDA1" w14:textId="77777777" w:rsidR="000308C1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Listado de control</w:t>
            </w:r>
          </w:p>
          <w:p w14:paraId="390F0F39" w14:textId="5C710F1D" w:rsidR="00A868A7" w:rsidRPr="00E65BDD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Cuestionario</w:t>
            </w:r>
          </w:p>
        </w:tc>
      </w:tr>
      <w:tr w:rsidR="000308C1" w:rsidRPr="0070448C" w14:paraId="77DB4E15" w14:textId="77777777" w:rsidTr="00131FDE">
        <w:trPr>
          <w:trHeight w:val="384"/>
        </w:trPr>
        <w:tc>
          <w:tcPr>
            <w:tcW w:w="1955" w:type="pct"/>
            <w:vMerge/>
            <w:vAlign w:val="center"/>
          </w:tcPr>
          <w:p w14:paraId="244D51E0" w14:textId="77777777" w:rsidR="000308C1" w:rsidRPr="000308C1" w:rsidRDefault="000308C1" w:rsidP="000308C1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54AB3E0" w14:textId="65311F09" w:rsidR="000308C1" w:rsidRPr="00E65BDD" w:rsidRDefault="000308C1" w:rsidP="000308C1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4.2. Reconocer las aportaciones de las tecnologías digitales en las gestiones administrativas y el comercio electrónico, siendo consciente de la brecha social de acceso, uso y aprovechamiento de dichas tecnologías para diversos colectivos.  </w:t>
            </w:r>
          </w:p>
        </w:tc>
        <w:tc>
          <w:tcPr>
            <w:tcW w:w="1670" w:type="pct"/>
            <w:vAlign w:val="center"/>
          </w:tcPr>
          <w:p w14:paraId="600696C8" w14:textId="77777777" w:rsidR="000308C1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5DE36660" w14:textId="6D6BEA26" w:rsidR="00A868A7" w:rsidRPr="00E65BDD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Cuestionario</w:t>
            </w:r>
          </w:p>
        </w:tc>
      </w:tr>
      <w:tr w:rsidR="000308C1" w:rsidRPr="0070448C" w14:paraId="1FD3EA06" w14:textId="77777777" w:rsidTr="000308C1">
        <w:trPr>
          <w:trHeight w:val="384"/>
        </w:trPr>
        <w:tc>
          <w:tcPr>
            <w:tcW w:w="1955" w:type="pct"/>
            <w:vMerge/>
            <w:vAlign w:val="center"/>
          </w:tcPr>
          <w:p w14:paraId="462313A4" w14:textId="77777777" w:rsidR="000308C1" w:rsidRPr="003734E8" w:rsidRDefault="000308C1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2064EA53" w14:textId="3C88BB12" w:rsidR="000308C1" w:rsidRPr="000308C1" w:rsidRDefault="000308C1" w:rsidP="000308C1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4.3. Valorar la importancia de la oportunidad, facilidad y libertad de expresión que suponen los medios digitales conectados, analizando de forma crítica los mensajes que se reciben y transmiten teniendo en cuenta su objetividad, ideología, intencionalidad, sesgos y </w:t>
            </w:r>
          </w:p>
          <w:p w14:paraId="4AB54C1A" w14:textId="5A7E2F5E" w:rsidR="000308C1" w:rsidRPr="003734E8" w:rsidRDefault="000308C1" w:rsidP="000308C1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caducidad.  </w:t>
            </w:r>
          </w:p>
        </w:tc>
        <w:tc>
          <w:tcPr>
            <w:tcW w:w="1670" w:type="pct"/>
            <w:vAlign w:val="center"/>
          </w:tcPr>
          <w:p w14:paraId="4341BBAA" w14:textId="77777777" w:rsidR="000308C1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A868A7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>Rúbrica de evaluación</w:t>
            </w:r>
          </w:p>
          <w:p w14:paraId="28354CE6" w14:textId="42C842CD" w:rsidR="00A868A7" w:rsidRPr="00A868A7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0308C1" w:rsidRPr="0070448C" w14:paraId="0E84A6F9" w14:textId="77777777" w:rsidTr="00131FDE">
        <w:trPr>
          <w:trHeight w:val="384"/>
        </w:trPr>
        <w:tc>
          <w:tcPr>
            <w:tcW w:w="1955" w:type="pct"/>
            <w:vMerge/>
            <w:vAlign w:val="center"/>
          </w:tcPr>
          <w:p w14:paraId="63542861" w14:textId="77777777" w:rsidR="000308C1" w:rsidRPr="003734E8" w:rsidRDefault="000308C1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2E9E09A6" w14:textId="6E1F82AF" w:rsidR="000308C1" w:rsidRPr="003734E8" w:rsidRDefault="000308C1" w:rsidP="000308C1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4.4. Analizar la necesidad y los beneficios globales de un uso y desarrollo </w:t>
            </w:r>
            <w:proofErr w:type="spellStart"/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ecosocialmente</w:t>
            </w:r>
            <w:proofErr w:type="spellEnd"/>
            <w:r w:rsidRPr="000308C1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 responsable de las tecnologías digitales, teniendo en cuenta criterios de accesibilidad, sostenibilidad e impacto.</w:t>
            </w:r>
          </w:p>
        </w:tc>
        <w:tc>
          <w:tcPr>
            <w:tcW w:w="1670" w:type="pct"/>
            <w:vAlign w:val="center"/>
          </w:tcPr>
          <w:p w14:paraId="79C21162" w14:textId="77777777" w:rsidR="000308C1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A868A7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Rúbrica de evaluación</w:t>
            </w:r>
          </w:p>
          <w:p w14:paraId="7FE4FB2B" w14:textId="2F5E9142" w:rsidR="00A868A7" w:rsidRPr="00A868A7" w:rsidRDefault="00A868A7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</w:tbl>
    <w:p w14:paraId="271B2A9D" w14:textId="583E9563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73F5D453" w14:textId="38DF5A6E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6B9D058D" w14:textId="305F7180" w:rsidR="0070448C" w:rsidRPr="0070448C" w:rsidRDefault="0070448C">
      <w:pPr>
        <w:rPr>
          <w:rFonts w:ascii="Century Gothic" w:hAnsi="Century Gothic"/>
          <w:lang w:val="es-ES"/>
        </w:rPr>
      </w:pPr>
      <w:r w:rsidRPr="0070448C">
        <w:rPr>
          <w:rFonts w:ascii="Century Gothic" w:hAnsi="Century Gothic"/>
          <w:lang w:val="es-ES"/>
        </w:rPr>
        <w:br w:type="page"/>
      </w:r>
    </w:p>
    <w:p w14:paraId="58920B26" w14:textId="77777777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5A616590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65823674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8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53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</w:tblGrid>
      <w:tr w:rsidR="004541A5" w:rsidRPr="004541A5" w14:paraId="2D8FBF6F" w14:textId="77777777" w:rsidTr="004541A5">
        <w:trPr>
          <w:trHeight w:val="264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9E43B2A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>CURSO:</w:t>
            </w:r>
          </w:p>
        </w:tc>
        <w:tc>
          <w:tcPr>
            <w:tcW w:w="494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E7B5F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4º ESO</w:t>
            </w:r>
          </w:p>
        </w:tc>
      </w:tr>
      <w:tr w:rsidR="004541A5" w:rsidRPr="004541A5" w14:paraId="68CBA67D" w14:textId="77777777" w:rsidTr="004541A5">
        <w:trPr>
          <w:trHeight w:val="264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FC995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 xml:space="preserve">MATERIA: </w:t>
            </w:r>
          </w:p>
        </w:tc>
        <w:tc>
          <w:tcPr>
            <w:tcW w:w="494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5452D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DIGITALIACIÓN</w:t>
            </w:r>
          </w:p>
        </w:tc>
      </w:tr>
      <w:tr w:rsidR="004541A5" w:rsidRPr="004541A5" w14:paraId="17D52623" w14:textId="77777777" w:rsidTr="004541A5">
        <w:trPr>
          <w:trHeight w:val="2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EECC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DEF80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9C23D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D7599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56DCF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28886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C4CEF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00E8B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ABA4C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9BA3E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AC50C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64630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F5756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6450C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3D026" w14:textId="77777777" w:rsidR="004541A5" w:rsidRPr="004541A5" w:rsidRDefault="004541A5" w:rsidP="004541A5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4541A5" w:rsidRPr="004541A5" w14:paraId="169123E4" w14:textId="77777777" w:rsidTr="004541A5">
        <w:trPr>
          <w:trHeight w:val="28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6724C895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Competencias específicas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FDAF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F0F41B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35D15B45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3BA72708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</w:t>
            </w:r>
          </w:p>
        </w:tc>
      </w:tr>
      <w:tr w:rsidR="004541A5" w:rsidRPr="004541A5" w14:paraId="2A5163BA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91AAE54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Criterios 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9EB7CF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FE8499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31B9EC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B6727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D532ADC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A000A7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45F27D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748DDC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7312D9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A71E8B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4BA352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C55F20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DF1C67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4.3</w:t>
            </w:r>
          </w:p>
        </w:tc>
      </w:tr>
      <w:tr w:rsidR="004541A5" w:rsidRPr="004541A5" w14:paraId="5565348D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F6B94EA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PONDERACIÓN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3C8D48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04C672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3DBB3C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44D300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5F778B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7A19D1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3D2664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F69E66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F278140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96580F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CE8D3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3CDB64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B96505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</w:tr>
      <w:tr w:rsidR="004541A5" w:rsidRPr="004541A5" w14:paraId="5CBAE170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9DE6DB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Exposición oral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AE2D0A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02851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B7AC00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4E592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BE6517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38E0DF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17A9B8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D6E876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A0D0E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7C2109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0C49A9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72A7B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9A0B9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4541A5" w:rsidRPr="004541A5" w14:paraId="6D547541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8677A21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Coevaluación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C501CF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E3100F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EBC938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9344E9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C750C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72834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22782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696A8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229AE5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130B6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A8BA7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07525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EE698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4541A5" w:rsidRPr="004541A5" w14:paraId="2708BA40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C232470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 de cotejo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39D732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017255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38BE03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24DCA5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3170CB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C10732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3DCEC5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E3251F5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7ED72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11DBE0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2CE3E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2F4830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F159A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4541A5" w:rsidRPr="004541A5" w14:paraId="6207B74E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4DE02A4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Listado de control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181BC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EF7997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1861D5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6E0942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6623DB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7A849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3C79D5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1A9AF9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B81DF1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619E7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707FA2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140D8C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587EDD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4541A5" w:rsidRPr="004541A5" w14:paraId="2A078C2E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5D100F10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Rúbrica de evaluación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1ECFF3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1C6FC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F8D83F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8CB02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4E4B5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AC2E2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7466B0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944ED2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A0A2E2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9594B7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76F77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FF5E0C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C7F4C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4541A5" w:rsidRPr="004541A5" w14:paraId="0C8B5811" w14:textId="77777777" w:rsidTr="004541A5">
        <w:trPr>
          <w:trHeight w:val="27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999899" w14:textId="77777777" w:rsidR="004541A5" w:rsidRPr="004541A5" w:rsidRDefault="004541A5" w:rsidP="004541A5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Cuestionario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802841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953D6E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624314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B45737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82D59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48B80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C8CAE6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1C91D3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13354E" w14:textId="77777777" w:rsidR="004541A5" w:rsidRPr="004541A5" w:rsidRDefault="004541A5" w:rsidP="004541A5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F0A928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9649BC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9781D7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5D1F6D" w14:textId="77777777" w:rsidR="004541A5" w:rsidRPr="004541A5" w:rsidRDefault="004541A5" w:rsidP="004541A5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4541A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</w:tbl>
    <w:p w14:paraId="38422B68" w14:textId="044AA795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14971EB4" w14:textId="75C28DDD" w:rsidR="0070448C" w:rsidRPr="0070448C" w:rsidRDefault="0070448C">
      <w:pPr>
        <w:rPr>
          <w:rFonts w:ascii="Century Gothic" w:hAnsi="Century Gothic"/>
        </w:rPr>
      </w:pPr>
      <w:r w:rsidRPr="0070448C">
        <w:rPr>
          <w:rFonts w:ascii="Century Gothic" w:hAnsi="Century Gothic"/>
        </w:rPr>
        <w:br w:type="page"/>
      </w:r>
    </w:p>
    <w:p w14:paraId="2EDD60B2" w14:textId="04BD78CB" w:rsidR="00F51F7D" w:rsidRPr="0070448C" w:rsidRDefault="00F51F7D">
      <w:pPr>
        <w:rPr>
          <w:rFonts w:ascii="Century Gothic" w:hAnsi="Century Gothic" w:cs="Century Gothic"/>
          <w:sz w:val="16"/>
          <w:szCs w:val="16"/>
        </w:rPr>
      </w:pPr>
    </w:p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0DCF60DD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 xml:space="preserve">                               CURSO 20</w:t>
            </w:r>
            <w:r w:rsidR="007D5EFB" w:rsidRPr="0070448C">
              <w:rPr>
                <w:rFonts w:ascii="Century Gothic" w:hAnsi="Century Gothic"/>
              </w:rPr>
              <w:t>2</w:t>
            </w:r>
            <w:r w:rsidR="004E0AB6">
              <w:rPr>
                <w:rFonts w:ascii="Century Gothic" w:hAnsi="Century Gothic"/>
              </w:rPr>
              <w:t xml:space="preserve">5 </w:t>
            </w:r>
            <w:r w:rsidRPr="0070448C">
              <w:rPr>
                <w:rFonts w:ascii="Century Gothic" w:hAnsi="Century Gothic"/>
              </w:rPr>
              <w:t>- 202</w:t>
            </w:r>
            <w:r w:rsidR="004E0AB6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>
      <w:pPr>
        <w:rPr>
          <w:rFonts w:ascii="Century Gothic" w:hAnsi="Century Gothic"/>
        </w:rPr>
      </w:pPr>
    </w:p>
    <w:p w14:paraId="7B941F94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p w14:paraId="7C8C72EA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3AA2E720" w:rsidR="004215A7" w:rsidRPr="0070448C" w:rsidRDefault="004541A5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DIGITALIZACIÓN</w:t>
            </w:r>
          </w:p>
        </w:tc>
      </w:tr>
    </w:tbl>
    <w:p w14:paraId="4958EAD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384C9A23" w:rsidR="004215A7" w:rsidRPr="0070448C" w:rsidRDefault="004541A5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4º ESO</w:t>
            </w: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3CA75D1A" w:rsidR="004215A7" w:rsidRPr="0070448C" w:rsidRDefault="004541A5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DIANA ÁLVAREZ MARTÍNEZ</w:t>
            </w:r>
          </w:p>
        </w:tc>
      </w:tr>
    </w:tbl>
    <w:p w14:paraId="232D680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962"/>
        <w:gridCol w:w="9497"/>
      </w:tblGrid>
      <w:tr w:rsidR="004215A7" w:rsidRPr="0070448C" w14:paraId="509786FC" w14:textId="77777777" w:rsidTr="00F34B1B">
        <w:trPr>
          <w:gridAfter w:val="1"/>
          <w:wAfter w:w="9497" w:type="dxa"/>
        </w:trPr>
        <w:tc>
          <w:tcPr>
            <w:tcW w:w="4962" w:type="dxa"/>
            <w:shd w:val="clear" w:color="auto" w:fill="C0C0C0"/>
          </w:tcPr>
          <w:p w14:paraId="1FFD399A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color w:val="262626"/>
                <w:sz w:val="18"/>
                <w:szCs w:val="18"/>
              </w:rPr>
            </w:pPr>
          </w:p>
          <w:p w14:paraId="1E1F7A57" w14:textId="28433F54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 xml:space="preserve">La totalidad de los criterios de evaluación contribuyen en la misma medida, al grado de desarrollo de la competencia específica, por lo que tendrán el mismo valor a la hora de determinar el grado de desarrollo de </w:t>
            </w:r>
            <w:proofErr w:type="gramStart"/>
            <w:r w:rsidRPr="0070448C">
              <w:rPr>
                <w:rFonts w:ascii="Century Gothic" w:hAnsi="Century Gothic"/>
                <w:sz w:val="18"/>
                <w:szCs w:val="18"/>
              </w:rPr>
              <w:t>la misma</w:t>
            </w:r>
            <w:proofErr w:type="gramEnd"/>
            <w:r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5FC2D4B" w14:textId="046162F5" w:rsidR="004215A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anteriores criterios de calificación, se entregará a las familias de manera presencial, en la primera y tercera evaluación, y a través de la plataforma Educamos en la segunda evaluación, un boletín que contendrá́ las calificaciones con car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70448C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rminos de insuficiente (para el 1, 2, 3 y 4), suficiente (para el 5), bien (para el 6), notable (para el 7 y el 8) y sobresaliente (para el 9 y el 10). </w:t>
            </w:r>
          </w:p>
          <w:p w14:paraId="0F64F46D" w14:textId="146BC89F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FA9D471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6147DCFF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1CF61CD9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0F34B1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MEDIDAS DE RECUPERACIÓN:</w:t>
            </w:r>
          </w:p>
        </w:tc>
      </w:tr>
      <w:tr w:rsidR="004215A7" w:rsidRPr="0070448C" w14:paraId="69781D0E" w14:textId="77777777" w:rsidTr="00F34B1B">
        <w:trPr>
          <w:trHeight w:val="992"/>
        </w:trPr>
        <w:tc>
          <w:tcPr>
            <w:tcW w:w="14459" w:type="dxa"/>
            <w:gridSpan w:val="2"/>
          </w:tcPr>
          <w:p w14:paraId="758FD193" w14:textId="77777777" w:rsidR="004215A7" w:rsidRPr="0070448C" w:rsidRDefault="004215A7" w:rsidP="00F34B1B">
            <w:pPr>
              <w:ind w:left="-266" w:right="-737" w:firstLine="266"/>
              <w:rPr>
                <w:rFonts w:ascii="Century Gothic" w:hAnsi="Century Gothic"/>
                <w:sz w:val="18"/>
                <w:szCs w:val="18"/>
              </w:rPr>
            </w:pPr>
          </w:p>
          <w:p w14:paraId="68A5BE72" w14:textId="77777777" w:rsidR="004541A5" w:rsidRDefault="004541A5" w:rsidP="004541A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Los alumnos que no alcancen el nivel de logro esperado en los criterios calificados en cada evaluación seguirán un plan de recuperación que recoja los saberes básicos asociados a los criterios no superados, y se evaluará su progreso empleando los mismos instrumentos de evaluación.</w:t>
            </w: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39880FA1" w14:textId="77777777" w:rsidR="004541A5" w:rsidRDefault="004541A5" w:rsidP="004541A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33CC62C3" w14:textId="77777777" w:rsidR="004541A5" w:rsidRDefault="004541A5" w:rsidP="004541A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El alumnado que promocione de curso con la materia pendiente contará con un programa de refuerzo para aplicar durante el curso. </w:t>
            </w:r>
          </w:p>
          <w:p w14:paraId="718A80B2" w14:textId="77777777" w:rsidR="004215A7" w:rsidRPr="0070448C" w:rsidRDefault="004215A7" w:rsidP="004541A5">
            <w:pPr>
              <w:pStyle w:val="Prrafodelista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7AD6A03" w14:textId="6B08329A" w:rsidR="002923ED" w:rsidRPr="0070448C" w:rsidRDefault="002923ED" w:rsidP="00F545B8">
      <w:pPr>
        <w:ind w:left="-709" w:right="-737"/>
        <w:rPr>
          <w:rFonts w:ascii="Century Gothic" w:hAnsi="Century Gothic"/>
        </w:rPr>
      </w:pPr>
    </w:p>
    <w:sectPr w:rsidR="002923ED" w:rsidRPr="0070448C" w:rsidSect="00770D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291F8" w14:textId="77777777" w:rsidR="00F55C1F" w:rsidRDefault="00F55C1F" w:rsidP="005C0752">
      <w:r>
        <w:separator/>
      </w:r>
    </w:p>
  </w:endnote>
  <w:endnote w:type="continuationSeparator" w:id="0">
    <w:p w14:paraId="0D163F81" w14:textId="77777777" w:rsidR="00F55C1F" w:rsidRDefault="00F55C1F" w:rsidP="005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026DB" w14:textId="77777777" w:rsidR="00F55C1F" w:rsidRDefault="00F55C1F" w:rsidP="005C0752">
      <w:r>
        <w:separator/>
      </w:r>
    </w:p>
  </w:footnote>
  <w:footnote w:type="continuationSeparator" w:id="0">
    <w:p w14:paraId="3DF4E234" w14:textId="77777777" w:rsidR="00F55C1F" w:rsidRDefault="00F55C1F" w:rsidP="005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752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9776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772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7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9"/>
  </w:num>
  <w:num w:numId="5" w16cid:durableId="677266972">
    <w:abstractNumId w:val="22"/>
  </w:num>
  <w:num w:numId="6" w16cid:durableId="1287127758">
    <w:abstractNumId w:val="10"/>
  </w:num>
  <w:num w:numId="7" w16cid:durableId="957177212">
    <w:abstractNumId w:val="16"/>
  </w:num>
  <w:num w:numId="8" w16cid:durableId="2018189485">
    <w:abstractNumId w:val="12"/>
  </w:num>
  <w:num w:numId="9" w16cid:durableId="63573769">
    <w:abstractNumId w:val="27"/>
  </w:num>
  <w:num w:numId="10" w16cid:durableId="1207795534">
    <w:abstractNumId w:val="20"/>
  </w:num>
  <w:num w:numId="11" w16cid:durableId="306208573">
    <w:abstractNumId w:val="7"/>
  </w:num>
  <w:num w:numId="12" w16cid:durableId="1961451812">
    <w:abstractNumId w:val="2"/>
  </w:num>
  <w:num w:numId="13" w16cid:durableId="1508596780">
    <w:abstractNumId w:val="11"/>
  </w:num>
  <w:num w:numId="14" w16cid:durableId="1115440582">
    <w:abstractNumId w:val="15"/>
  </w:num>
  <w:num w:numId="15" w16cid:durableId="1472942820">
    <w:abstractNumId w:val="25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3"/>
  </w:num>
  <w:num w:numId="19" w16cid:durableId="1861623100">
    <w:abstractNumId w:val="6"/>
  </w:num>
  <w:num w:numId="20" w16cid:durableId="1847590951">
    <w:abstractNumId w:val="26"/>
  </w:num>
  <w:num w:numId="21" w16cid:durableId="1140028765">
    <w:abstractNumId w:val="14"/>
  </w:num>
  <w:num w:numId="22" w16cid:durableId="1259410451">
    <w:abstractNumId w:val="13"/>
  </w:num>
  <w:num w:numId="23" w16cid:durableId="1232040204">
    <w:abstractNumId w:val="18"/>
  </w:num>
  <w:num w:numId="24" w16cid:durableId="69082558">
    <w:abstractNumId w:val="8"/>
  </w:num>
  <w:num w:numId="25" w16cid:durableId="1585602818">
    <w:abstractNumId w:val="3"/>
  </w:num>
  <w:num w:numId="26" w16cid:durableId="680199266">
    <w:abstractNumId w:val="19"/>
  </w:num>
  <w:num w:numId="27" w16cid:durableId="1087769191">
    <w:abstractNumId w:val="21"/>
  </w:num>
  <w:num w:numId="28" w16cid:durableId="140633828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29A3"/>
    <w:rsid w:val="00005A3D"/>
    <w:rsid w:val="0000728D"/>
    <w:rsid w:val="0001094C"/>
    <w:rsid w:val="000131DD"/>
    <w:rsid w:val="00015036"/>
    <w:rsid w:val="00015963"/>
    <w:rsid w:val="0002560F"/>
    <w:rsid w:val="00026B75"/>
    <w:rsid w:val="000308C1"/>
    <w:rsid w:val="00036303"/>
    <w:rsid w:val="00036E3F"/>
    <w:rsid w:val="00037AFE"/>
    <w:rsid w:val="00040E63"/>
    <w:rsid w:val="000443AE"/>
    <w:rsid w:val="00044EAB"/>
    <w:rsid w:val="0005291F"/>
    <w:rsid w:val="0005301A"/>
    <w:rsid w:val="00061CBA"/>
    <w:rsid w:val="000631B1"/>
    <w:rsid w:val="00064553"/>
    <w:rsid w:val="00070AF6"/>
    <w:rsid w:val="000746F5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5461"/>
    <w:rsid w:val="000B29C9"/>
    <w:rsid w:val="000B4E9B"/>
    <w:rsid w:val="000C1859"/>
    <w:rsid w:val="000C4DE9"/>
    <w:rsid w:val="000C6CBF"/>
    <w:rsid w:val="000D619B"/>
    <w:rsid w:val="000E07DA"/>
    <w:rsid w:val="000E2A9F"/>
    <w:rsid w:val="000E3268"/>
    <w:rsid w:val="000F0E3E"/>
    <w:rsid w:val="000F1E17"/>
    <w:rsid w:val="000F2CDC"/>
    <w:rsid w:val="00101037"/>
    <w:rsid w:val="0010192F"/>
    <w:rsid w:val="00101977"/>
    <w:rsid w:val="001025A2"/>
    <w:rsid w:val="0010329F"/>
    <w:rsid w:val="00106175"/>
    <w:rsid w:val="00106B82"/>
    <w:rsid w:val="00116002"/>
    <w:rsid w:val="00124486"/>
    <w:rsid w:val="00126E1E"/>
    <w:rsid w:val="00131D6C"/>
    <w:rsid w:val="00131FDE"/>
    <w:rsid w:val="00134C1B"/>
    <w:rsid w:val="00134C1F"/>
    <w:rsid w:val="0014211E"/>
    <w:rsid w:val="00142CA4"/>
    <w:rsid w:val="00144089"/>
    <w:rsid w:val="001444FF"/>
    <w:rsid w:val="00145EE1"/>
    <w:rsid w:val="00153675"/>
    <w:rsid w:val="00154260"/>
    <w:rsid w:val="001578DA"/>
    <w:rsid w:val="0016084B"/>
    <w:rsid w:val="00160CEA"/>
    <w:rsid w:val="001619DF"/>
    <w:rsid w:val="00166E09"/>
    <w:rsid w:val="00173BA4"/>
    <w:rsid w:val="0018093E"/>
    <w:rsid w:val="00183AF2"/>
    <w:rsid w:val="001877CD"/>
    <w:rsid w:val="00190932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74A"/>
    <w:rsid w:val="001B7972"/>
    <w:rsid w:val="001C0E25"/>
    <w:rsid w:val="001C2832"/>
    <w:rsid w:val="001C5A24"/>
    <w:rsid w:val="001D5547"/>
    <w:rsid w:val="001D63F0"/>
    <w:rsid w:val="001D70B2"/>
    <w:rsid w:val="001E07E7"/>
    <w:rsid w:val="001E0B4A"/>
    <w:rsid w:val="001E28BC"/>
    <w:rsid w:val="001E4213"/>
    <w:rsid w:val="001F21E7"/>
    <w:rsid w:val="001F407A"/>
    <w:rsid w:val="002069D5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409D9"/>
    <w:rsid w:val="0024283C"/>
    <w:rsid w:val="002469D3"/>
    <w:rsid w:val="00246D5F"/>
    <w:rsid w:val="0025151A"/>
    <w:rsid w:val="002535B1"/>
    <w:rsid w:val="00256988"/>
    <w:rsid w:val="00261D61"/>
    <w:rsid w:val="00266913"/>
    <w:rsid w:val="00266B61"/>
    <w:rsid w:val="00271CB2"/>
    <w:rsid w:val="00271E46"/>
    <w:rsid w:val="0027252F"/>
    <w:rsid w:val="0027353F"/>
    <w:rsid w:val="00274A8C"/>
    <w:rsid w:val="00275B99"/>
    <w:rsid w:val="00275C9C"/>
    <w:rsid w:val="00280756"/>
    <w:rsid w:val="00280B9C"/>
    <w:rsid w:val="002863FA"/>
    <w:rsid w:val="00291DAD"/>
    <w:rsid w:val="002923ED"/>
    <w:rsid w:val="0029691B"/>
    <w:rsid w:val="00296FC8"/>
    <w:rsid w:val="00297995"/>
    <w:rsid w:val="002A393A"/>
    <w:rsid w:val="002A55EB"/>
    <w:rsid w:val="002B64C8"/>
    <w:rsid w:val="002B7B6E"/>
    <w:rsid w:val="002D0A51"/>
    <w:rsid w:val="002D21B0"/>
    <w:rsid w:val="002D4357"/>
    <w:rsid w:val="002D7321"/>
    <w:rsid w:val="002E0C82"/>
    <w:rsid w:val="002E7452"/>
    <w:rsid w:val="002F06F9"/>
    <w:rsid w:val="002F0D92"/>
    <w:rsid w:val="002F6895"/>
    <w:rsid w:val="0030113C"/>
    <w:rsid w:val="003167AD"/>
    <w:rsid w:val="00317FA0"/>
    <w:rsid w:val="0032656C"/>
    <w:rsid w:val="003266DA"/>
    <w:rsid w:val="00326BA2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34E8"/>
    <w:rsid w:val="00374F76"/>
    <w:rsid w:val="003848B5"/>
    <w:rsid w:val="00387E61"/>
    <w:rsid w:val="00391A16"/>
    <w:rsid w:val="00394BE7"/>
    <w:rsid w:val="003A1D7B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E0914"/>
    <w:rsid w:val="003E73EE"/>
    <w:rsid w:val="003F0B00"/>
    <w:rsid w:val="003F1DC0"/>
    <w:rsid w:val="003F4150"/>
    <w:rsid w:val="004074B2"/>
    <w:rsid w:val="00410A7D"/>
    <w:rsid w:val="0041206C"/>
    <w:rsid w:val="00415030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7614"/>
    <w:rsid w:val="004541A5"/>
    <w:rsid w:val="004542CA"/>
    <w:rsid w:val="00454930"/>
    <w:rsid w:val="00462E74"/>
    <w:rsid w:val="00463D67"/>
    <w:rsid w:val="00470B17"/>
    <w:rsid w:val="00473B40"/>
    <w:rsid w:val="0047556C"/>
    <w:rsid w:val="00475A77"/>
    <w:rsid w:val="00476D47"/>
    <w:rsid w:val="00477BDA"/>
    <w:rsid w:val="00477D89"/>
    <w:rsid w:val="00490276"/>
    <w:rsid w:val="0049135B"/>
    <w:rsid w:val="00491C92"/>
    <w:rsid w:val="00495B32"/>
    <w:rsid w:val="004A240C"/>
    <w:rsid w:val="004B33E6"/>
    <w:rsid w:val="004C535D"/>
    <w:rsid w:val="004C5DEF"/>
    <w:rsid w:val="004C726F"/>
    <w:rsid w:val="004D0083"/>
    <w:rsid w:val="004D133B"/>
    <w:rsid w:val="004D5EDE"/>
    <w:rsid w:val="004E0116"/>
    <w:rsid w:val="004E0AB6"/>
    <w:rsid w:val="004E3D20"/>
    <w:rsid w:val="004E5823"/>
    <w:rsid w:val="004E6F29"/>
    <w:rsid w:val="004F130A"/>
    <w:rsid w:val="004F3861"/>
    <w:rsid w:val="004F4713"/>
    <w:rsid w:val="004F4B7A"/>
    <w:rsid w:val="004F5AFC"/>
    <w:rsid w:val="004F6A1A"/>
    <w:rsid w:val="004F7C0C"/>
    <w:rsid w:val="00501EB9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7539"/>
    <w:rsid w:val="00527D03"/>
    <w:rsid w:val="00531270"/>
    <w:rsid w:val="00531F5D"/>
    <w:rsid w:val="00532EBE"/>
    <w:rsid w:val="00534BB9"/>
    <w:rsid w:val="00537BFB"/>
    <w:rsid w:val="00542092"/>
    <w:rsid w:val="005435F1"/>
    <w:rsid w:val="00547BCB"/>
    <w:rsid w:val="00551206"/>
    <w:rsid w:val="00553C5F"/>
    <w:rsid w:val="00553E8E"/>
    <w:rsid w:val="00561060"/>
    <w:rsid w:val="00563AFF"/>
    <w:rsid w:val="00566EAD"/>
    <w:rsid w:val="0057069A"/>
    <w:rsid w:val="00571C30"/>
    <w:rsid w:val="005726DE"/>
    <w:rsid w:val="00576E2B"/>
    <w:rsid w:val="005811A6"/>
    <w:rsid w:val="0058469A"/>
    <w:rsid w:val="005854BF"/>
    <w:rsid w:val="00587726"/>
    <w:rsid w:val="005919B6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5620"/>
    <w:rsid w:val="005E5D32"/>
    <w:rsid w:val="005E61B4"/>
    <w:rsid w:val="005E7A7B"/>
    <w:rsid w:val="005F3F18"/>
    <w:rsid w:val="005F424E"/>
    <w:rsid w:val="00602649"/>
    <w:rsid w:val="006031CC"/>
    <w:rsid w:val="006035BF"/>
    <w:rsid w:val="006054DD"/>
    <w:rsid w:val="006114DB"/>
    <w:rsid w:val="00621512"/>
    <w:rsid w:val="006235FA"/>
    <w:rsid w:val="00624BCA"/>
    <w:rsid w:val="00624D7E"/>
    <w:rsid w:val="006250B4"/>
    <w:rsid w:val="0063095D"/>
    <w:rsid w:val="00633E66"/>
    <w:rsid w:val="0063554C"/>
    <w:rsid w:val="00637BCE"/>
    <w:rsid w:val="00640B8E"/>
    <w:rsid w:val="00640E48"/>
    <w:rsid w:val="00641787"/>
    <w:rsid w:val="00654815"/>
    <w:rsid w:val="00667610"/>
    <w:rsid w:val="00667B76"/>
    <w:rsid w:val="00673107"/>
    <w:rsid w:val="00676C29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B1E1D"/>
    <w:rsid w:val="006B2EE0"/>
    <w:rsid w:val="006B5943"/>
    <w:rsid w:val="006B7E20"/>
    <w:rsid w:val="006C4BFE"/>
    <w:rsid w:val="006C5722"/>
    <w:rsid w:val="006C5882"/>
    <w:rsid w:val="006C708C"/>
    <w:rsid w:val="006C7108"/>
    <w:rsid w:val="006C7A4D"/>
    <w:rsid w:val="006C7B20"/>
    <w:rsid w:val="006E1301"/>
    <w:rsid w:val="006E63D4"/>
    <w:rsid w:val="006E7A50"/>
    <w:rsid w:val="006F4647"/>
    <w:rsid w:val="006F5014"/>
    <w:rsid w:val="007005FA"/>
    <w:rsid w:val="007024F4"/>
    <w:rsid w:val="0070396F"/>
    <w:rsid w:val="0070448C"/>
    <w:rsid w:val="00714EDB"/>
    <w:rsid w:val="00722242"/>
    <w:rsid w:val="007228F7"/>
    <w:rsid w:val="007255F8"/>
    <w:rsid w:val="00725F5A"/>
    <w:rsid w:val="00732002"/>
    <w:rsid w:val="007339D5"/>
    <w:rsid w:val="00737663"/>
    <w:rsid w:val="00744610"/>
    <w:rsid w:val="0074542B"/>
    <w:rsid w:val="00750F86"/>
    <w:rsid w:val="00752AD3"/>
    <w:rsid w:val="00754AE7"/>
    <w:rsid w:val="00763A93"/>
    <w:rsid w:val="00764431"/>
    <w:rsid w:val="0076567C"/>
    <w:rsid w:val="00770DE3"/>
    <w:rsid w:val="007714ED"/>
    <w:rsid w:val="007814D4"/>
    <w:rsid w:val="007926FF"/>
    <w:rsid w:val="0079362B"/>
    <w:rsid w:val="007A1AB4"/>
    <w:rsid w:val="007A44C1"/>
    <w:rsid w:val="007A4539"/>
    <w:rsid w:val="007B0F9F"/>
    <w:rsid w:val="007B2E8D"/>
    <w:rsid w:val="007C0C9C"/>
    <w:rsid w:val="007C12C8"/>
    <w:rsid w:val="007C1804"/>
    <w:rsid w:val="007C5CFC"/>
    <w:rsid w:val="007C62CF"/>
    <w:rsid w:val="007C675C"/>
    <w:rsid w:val="007D3D1B"/>
    <w:rsid w:val="007D4E33"/>
    <w:rsid w:val="007D5EFB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35BF"/>
    <w:rsid w:val="00844B51"/>
    <w:rsid w:val="00845285"/>
    <w:rsid w:val="00851E8C"/>
    <w:rsid w:val="00852F9A"/>
    <w:rsid w:val="008555C5"/>
    <w:rsid w:val="0086049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38CC"/>
    <w:rsid w:val="008C4B3D"/>
    <w:rsid w:val="008C766A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12645"/>
    <w:rsid w:val="00912BFD"/>
    <w:rsid w:val="00914434"/>
    <w:rsid w:val="00915560"/>
    <w:rsid w:val="0092249D"/>
    <w:rsid w:val="00925B57"/>
    <w:rsid w:val="00926A07"/>
    <w:rsid w:val="00927578"/>
    <w:rsid w:val="00932EEB"/>
    <w:rsid w:val="00934380"/>
    <w:rsid w:val="0095070E"/>
    <w:rsid w:val="00960584"/>
    <w:rsid w:val="00960C26"/>
    <w:rsid w:val="00961FB8"/>
    <w:rsid w:val="0096230D"/>
    <w:rsid w:val="00963C99"/>
    <w:rsid w:val="00964E16"/>
    <w:rsid w:val="009675A8"/>
    <w:rsid w:val="009725E8"/>
    <w:rsid w:val="009743FC"/>
    <w:rsid w:val="00974DE1"/>
    <w:rsid w:val="009806C3"/>
    <w:rsid w:val="009809AC"/>
    <w:rsid w:val="00981038"/>
    <w:rsid w:val="00992E46"/>
    <w:rsid w:val="009935E3"/>
    <w:rsid w:val="009A11EE"/>
    <w:rsid w:val="009A3074"/>
    <w:rsid w:val="009B605E"/>
    <w:rsid w:val="009B643C"/>
    <w:rsid w:val="009C008D"/>
    <w:rsid w:val="009C0F87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1B7D"/>
    <w:rsid w:val="009D3A80"/>
    <w:rsid w:val="009D6BBC"/>
    <w:rsid w:val="009E6558"/>
    <w:rsid w:val="009F52AD"/>
    <w:rsid w:val="009F6F07"/>
    <w:rsid w:val="009F7294"/>
    <w:rsid w:val="00A00736"/>
    <w:rsid w:val="00A0428C"/>
    <w:rsid w:val="00A06408"/>
    <w:rsid w:val="00A071A7"/>
    <w:rsid w:val="00A11454"/>
    <w:rsid w:val="00A172C0"/>
    <w:rsid w:val="00A20C8D"/>
    <w:rsid w:val="00A20CC2"/>
    <w:rsid w:val="00A20D1E"/>
    <w:rsid w:val="00A22134"/>
    <w:rsid w:val="00A226A1"/>
    <w:rsid w:val="00A23E52"/>
    <w:rsid w:val="00A249BD"/>
    <w:rsid w:val="00A24DDE"/>
    <w:rsid w:val="00A2523F"/>
    <w:rsid w:val="00A25CED"/>
    <w:rsid w:val="00A35719"/>
    <w:rsid w:val="00A37F1B"/>
    <w:rsid w:val="00A41FD7"/>
    <w:rsid w:val="00A42D14"/>
    <w:rsid w:val="00A44CFA"/>
    <w:rsid w:val="00A45CF1"/>
    <w:rsid w:val="00A47FE4"/>
    <w:rsid w:val="00A53E00"/>
    <w:rsid w:val="00A53FA7"/>
    <w:rsid w:val="00A55039"/>
    <w:rsid w:val="00A56981"/>
    <w:rsid w:val="00A63601"/>
    <w:rsid w:val="00A65AB0"/>
    <w:rsid w:val="00A6744B"/>
    <w:rsid w:val="00A7307B"/>
    <w:rsid w:val="00A84356"/>
    <w:rsid w:val="00A84DF7"/>
    <w:rsid w:val="00A85BBA"/>
    <w:rsid w:val="00A86741"/>
    <w:rsid w:val="00A868A7"/>
    <w:rsid w:val="00A86F03"/>
    <w:rsid w:val="00A95C55"/>
    <w:rsid w:val="00A968F1"/>
    <w:rsid w:val="00AA4E8C"/>
    <w:rsid w:val="00AB2769"/>
    <w:rsid w:val="00AB6341"/>
    <w:rsid w:val="00AB6821"/>
    <w:rsid w:val="00AB7F4C"/>
    <w:rsid w:val="00AC04EB"/>
    <w:rsid w:val="00AD0B6A"/>
    <w:rsid w:val="00AD49A7"/>
    <w:rsid w:val="00AE26F8"/>
    <w:rsid w:val="00AE5141"/>
    <w:rsid w:val="00AF24A0"/>
    <w:rsid w:val="00AF6769"/>
    <w:rsid w:val="00B01020"/>
    <w:rsid w:val="00B0678A"/>
    <w:rsid w:val="00B07441"/>
    <w:rsid w:val="00B079F7"/>
    <w:rsid w:val="00B103EA"/>
    <w:rsid w:val="00B11094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716C4"/>
    <w:rsid w:val="00B71DF1"/>
    <w:rsid w:val="00B7266B"/>
    <w:rsid w:val="00B73CBC"/>
    <w:rsid w:val="00B93463"/>
    <w:rsid w:val="00BA0091"/>
    <w:rsid w:val="00BA1243"/>
    <w:rsid w:val="00BA5175"/>
    <w:rsid w:val="00BB0722"/>
    <w:rsid w:val="00BB27E2"/>
    <w:rsid w:val="00BC0D51"/>
    <w:rsid w:val="00BC248E"/>
    <w:rsid w:val="00BC5CA7"/>
    <w:rsid w:val="00BD1B2B"/>
    <w:rsid w:val="00BD5F24"/>
    <w:rsid w:val="00BE1B5C"/>
    <w:rsid w:val="00BE45E2"/>
    <w:rsid w:val="00BF05FF"/>
    <w:rsid w:val="00BF17A3"/>
    <w:rsid w:val="00BF2185"/>
    <w:rsid w:val="00BF49B8"/>
    <w:rsid w:val="00C00730"/>
    <w:rsid w:val="00C00BE6"/>
    <w:rsid w:val="00C02BCB"/>
    <w:rsid w:val="00C0597B"/>
    <w:rsid w:val="00C05E07"/>
    <w:rsid w:val="00C0609B"/>
    <w:rsid w:val="00C150A7"/>
    <w:rsid w:val="00C2181C"/>
    <w:rsid w:val="00C23F6E"/>
    <w:rsid w:val="00C240F6"/>
    <w:rsid w:val="00C2763B"/>
    <w:rsid w:val="00C304D9"/>
    <w:rsid w:val="00C322A1"/>
    <w:rsid w:val="00C33AFA"/>
    <w:rsid w:val="00C42A6C"/>
    <w:rsid w:val="00C43E01"/>
    <w:rsid w:val="00C44951"/>
    <w:rsid w:val="00C471F2"/>
    <w:rsid w:val="00C50400"/>
    <w:rsid w:val="00C510BD"/>
    <w:rsid w:val="00C5182E"/>
    <w:rsid w:val="00C57464"/>
    <w:rsid w:val="00C57819"/>
    <w:rsid w:val="00C64949"/>
    <w:rsid w:val="00C669A2"/>
    <w:rsid w:val="00C73C34"/>
    <w:rsid w:val="00C76F1E"/>
    <w:rsid w:val="00C8031A"/>
    <w:rsid w:val="00C82070"/>
    <w:rsid w:val="00C82CA6"/>
    <w:rsid w:val="00C836BA"/>
    <w:rsid w:val="00C837A5"/>
    <w:rsid w:val="00C854F2"/>
    <w:rsid w:val="00C90186"/>
    <w:rsid w:val="00CA01EC"/>
    <w:rsid w:val="00CA1C1B"/>
    <w:rsid w:val="00CA293E"/>
    <w:rsid w:val="00CA30D4"/>
    <w:rsid w:val="00CA495C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0370"/>
    <w:rsid w:val="00D02EC6"/>
    <w:rsid w:val="00D03160"/>
    <w:rsid w:val="00D05B06"/>
    <w:rsid w:val="00D06129"/>
    <w:rsid w:val="00D13E54"/>
    <w:rsid w:val="00D162BB"/>
    <w:rsid w:val="00D16586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43964"/>
    <w:rsid w:val="00D43EAC"/>
    <w:rsid w:val="00D4574A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6969"/>
    <w:rsid w:val="00DC0229"/>
    <w:rsid w:val="00DC0FD9"/>
    <w:rsid w:val="00DD1B74"/>
    <w:rsid w:val="00DD3AF6"/>
    <w:rsid w:val="00DE663B"/>
    <w:rsid w:val="00DE7797"/>
    <w:rsid w:val="00DF28D4"/>
    <w:rsid w:val="00DF416F"/>
    <w:rsid w:val="00DF44FA"/>
    <w:rsid w:val="00E0514F"/>
    <w:rsid w:val="00E10306"/>
    <w:rsid w:val="00E206D7"/>
    <w:rsid w:val="00E20C22"/>
    <w:rsid w:val="00E230EC"/>
    <w:rsid w:val="00E2639F"/>
    <w:rsid w:val="00E3221E"/>
    <w:rsid w:val="00E3482A"/>
    <w:rsid w:val="00E43D97"/>
    <w:rsid w:val="00E4468A"/>
    <w:rsid w:val="00E4702B"/>
    <w:rsid w:val="00E4713C"/>
    <w:rsid w:val="00E47858"/>
    <w:rsid w:val="00E52DFE"/>
    <w:rsid w:val="00E54174"/>
    <w:rsid w:val="00E5577C"/>
    <w:rsid w:val="00E570EB"/>
    <w:rsid w:val="00E607F1"/>
    <w:rsid w:val="00E65BDD"/>
    <w:rsid w:val="00E72899"/>
    <w:rsid w:val="00E76D25"/>
    <w:rsid w:val="00E80671"/>
    <w:rsid w:val="00E82B76"/>
    <w:rsid w:val="00E840B9"/>
    <w:rsid w:val="00E857DE"/>
    <w:rsid w:val="00E906CE"/>
    <w:rsid w:val="00E9177C"/>
    <w:rsid w:val="00E95440"/>
    <w:rsid w:val="00E97246"/>
    <w:rsid w:val="00EA1471"/>
    <w:rsid w:val="00EA1BB7"/>
    <w:rsid w:val="00EA3862"/>
    <w:rsid w:val="00EA3D86"/>
    <w:rsid w:val="00EB4D4C"/>
    <w:rsid w:val="00EB5CA4"/>
    <w:rsid w:val="00EB6E91"/>
    <w:rsid w:val="00EC00C6"/>
    <w:rsid w:val="00EC2ACB"/>
    <w:rsid w:val="00ED26A6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F0048B"/>
    <w:rsid w:val="00F024B0"/>
    <w:rsid w:val="00F03C55"/>
    <w:rsid w:val="00F10273"/>
    <w:rsid w:val="00F10384"/>
    <w:rsid w:val="00F10BFB"/>
    <w:rsid w:val="00F12BAA"/>
    <w:rsid w:val="00F12D2F"/>
    <w:rsid w:val="00F15262"/>
    <w:rsid w:val="00F21DE7"/>
    <w:rsid w:val="00F224B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55C1F"/>
    <w:rsid w:val="00F64B53"/>
    <w:rsid w:val="00F65311"/>
    <w:rsid w:val="00F67A2C"/>
    <w:rsid w:val="00F71095"/>
    <w:rsid w:val="00F73E23"/>
    <w:rsid w:val="00F75A0F"/>
    <w:rsid w:val="00F8297F"/>
    <w:rsid w:val="00F86540"/>
    <w:rsid w:val="00F9031D"/>
    <w:rsid w:val="00F9194F"/>
    <w:rsid w:val="00F92F1D"/>
    <w:rsid w:val="00F9418D"/>
    <w:rsid w:val="00F97B23"/>
    <w:rsid w:val="00FA1C73"/>
    <w:rsid w:val="00FA304F"/>
    <w:rsid w:val="00FA572D"/>
    <w:rsid w:val="00FA5FF7"/>
    <w:rsid w:val="00FA7236"/>
    <w:rsid w:val="00FB4933"/>
    <w:rsid w:val="00FB5A62"/>
    <w:rsid w:val="00FB6AFF"/>
    <w:rsid w:val="00FC1CAD"/>
    <w:rsid w:val="00FC4AF7"/>
    <w:rsid w:val="00FC4C0C"/>
    <w:rsid w:val="00FC5DDD"/>
    <w:rsid w:val="00FC601F"/>
    <w:rsid w:val="00FD1F43"/>
    <w:rsid w:val="00FD4DBB"/>
    <w:rsid w:val="00FD5563"/>
    <w:rsid w:val="00FD6C51"/>
    <w:rsid w:val="00FD7C49"/>
    <w:rsid w:val="00FF18E9"/>
    <w:rsid w:val="00FF2A80"/>
    <w:rsid w:val="049FBD25"/>
    <w:rsid w:val="1745606A"/>
    <w:rsid w:val="17B03A18"/>
    <w:rsid w:val="59877954"/>
    <w:rsid w:val="6298096C"/>
    <w:rsid w:val="6410BA77"/>
    <w:rsid w:val="66BDC12C"/>
    <w:rsid w:val="6C32BE17"/>
    <w:rsid w:val="7B70BA5B"/>
    <w:rsid w:val="7CF1F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3B5F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541A5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customStyle="1" w:styleId="normaltextrun">
    <w:name w:val="normaltextrun"/>
    <w:basedOn w:val="Fuentedeprrafopredeter"/>
    <w:rsid w:val="004541A5"/>
  </w:style>
  <w:style w:type="character" w:customStyle="1" w:styleId="eop">
    <w:name w:val="eop"/>
    <w:basedOn w:val="Fuentedeprrafopredeter"/>
    <w:rsid w:val="0045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customXml/itemProps2.xml><?xml version="1.0" encoding="utf-8"?>
<ds:datastoreItem xmlns:ds="http://schemas.openxmlformats.org/officeDocument/2006/customXml" ds:itemID="{53B963EB-4799-47FF-B2E6-77BB3C5ADB2F}"/>
</file>

<file path=customXml/itemProps3.xml><?xml version="1.0" encoding="utf-8"?>
<ds:datastoreItem xmlns:ds="http://schemas.openxmlformats.org/officeDocument/2006/customXml" ds:itemID="{F27FE13D-F7EE-410A-BE95-1C84A15B67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1006</Words>
  <Characters>5535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carbajales cuevas</dc:creator>
  <cp:keywords/>
  <dc:description/>
  <cp:lastModifiedBy>Diana Álvarez Martínez</cp:lastModifiedBy>
  <cp:revision>2</cp:revision>
  <cp:lastPrinted>2017-10-26T08:43:00Z</cp:lastPrinted>
  <dcterms:created xsi:type="dcterms:W3CDTF">2026-01-23T13:15:00Z</dcterms:created>
  <dcterms:modified xsi:type="dcterms:W3CDTF">2026-01-23T13:15:00Z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